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AAE6" w14:textId="43698F1F" w:rsidR="000E5957" w:rsidRPr="00396083" w:rsidRDefault="000E5957" w:rsidP="00396083">
      <w:pPr>
        <w:spacing w:after="109" w:line="240" w:lineRule="auto"/>
        <w:jc w:val="center"/>
        <w:textAlignment w:val="top"/>
        <w:outlineLvl w:val="1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396083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PROCEDURA POSTĘPOWANIA W PRZYPADKU ZAISTNIENIA WYPADKU UCZNIA W CZASIE ZAJĘĆ EDUKACYJNYCH</w:t>
      </w:r>
    </w:p>
    <w:p w14:paraId="43A476E5" w14:textId="77777777" w:rsidR="00396083" w:rsidRPr="000E5957" w:rsidRDefault="00396083" w:rsidP="00396083">
      <w:pPr>
        <w:spacing w:after="109" w:line="240" w:lineRule="auto"/>
        <w:textAlignment w:val="top"/>
        <w:outlineLvl w:val="1"/>
        <w:rPr>
          <w:rFonts w:ascii="Arial" w:eastAsia="Times New Roman" w:hAnsi="Arial" w:cs="Arial"/>
          <w:color w:val="333333"/>
          <w:sz w:val="40"/>
          <w:szCs w:val="40"/>
          <w:lang w:eastAsia="pl-PL"/>
        </w:rPr>
      </w:pPr>
    </w:p>
    <w:p w14:paraId="04D33112" w14:textId="77777777" w:rsidR="000E5957" w:rsidRPr="000E5957" w:rsidRDefault="000E5957" w:rsidP="00396083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Calibri" w:eastAsia="Times New Roman" w:hAnsi="Calibri" w:cs="Arial"/>
          <w:color w:val="000000"/>
          <w:lang w:eastAsia="pl-PL"/>
        </w:rPr>
        <w:t>1. W czasie zajęć edukacyjnych pełną odpowiedzialność za życie i zdrowie ucznia ponosi nauczyciel prowadzący zajęcia bez względu na to, czy są one zajęciami planowymi, czy też nauczyciel zastępuje nieobecnego w tym czasie innego prowadzącego dane zajęcia.</w:t>
      </w:r>
    </w:p>
    <w:p w14:paraId="350E283A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7B2A04BF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Calibri" w:eastAsia="Times New Roman" w:hAnsi="Calibri" w:cs="Arial"/>
          <w:color w:val="000000"/>
          <w:lang w:eastAsia="pl-PL"/>
        </w:rPr>
        <w:t>2. Przed rozpoczęciem zajęć prowadzący ma obowiązek sprawdzić, czy sprzęt sportowy, urządzenia techniczne, pomoce naukowe oraz inne narzędzia wykorzystywane w czasie zajęć, a także pomieszczenie lekcyjne nie stwarzają zagrożenia bezpieczeństwa dla ucznia. Jeżeli stan techniczny</w:t>
      </w:r>
    </w:p>
    <w:p w14:paraId="1604FEC3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Calibri" w:eastAsia="Times New Roman" w:hAnsi="Calibri" w:cs="Arial"/>
          <w:color w:val="000000"/>
          <w:lang w:eastAsia="pl-PL"/>
        </w:rPr>
        <w:t>budzi zastrzeżenia nauczyciel lub inna osoba prowadząca zajęcia nie ma prawa z nich korzystać w pracy z uczniem. O zaistniałym zagrożeniu prowadzący natychmiast powiadamia dyrektora szkoły lub jego zastępcę, a w razie ich nieobecności osobę zastępującą.</w:t>
      </w:r>
    </w:p>
    <w:p w14:paraId="58AE3D8E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2F7C4BB3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Calibri" w:eastAsia="Times New Roman" w:hAnsi="Calibri" w:cs="Arial"/>
          <w:color w:val="000000"/>
          <w:lang w:eastAsia="pl-PL"/>
        </w:rPr>
        <w:t>3. Postępowanie w sytuacji zaistnienia wypadku lekkiego, niewymagającego interwencji lekarza (powierzchowne otarcia naskórka, stłuczenia, itp.):</w:t>
      </w:r>
    </w:p>
    <w:p w14:paraId="4E70E712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5C5D7D99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Calibri" w:eastAsia="Times New Roman" w:hAnsi="Calibri" w:cs="Arial"/>
          <w:color w:val="000000"/>
          <w:lang w:eastAsia="pl-PL"/>
        </w:rPr>
        <w:t>a) Po stwierdzeniu zdarzenia należy ucznia odprowadzić do gabinetu pielęgniarki szkolnej celem udzielenia pierwszej pomocy. Ucznia, który uległ</w:t>
      </w:r>
    </w:p>
    <w:p w14:paraId="09A82B2E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138D39F6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Calibri" w:eastAsia="Times New Roman" w:hAnsi="Calibri" w:cs="Arial"/>
          <w:color w:val="000000"/>
          <w:lang w:eastAsia="pl-PL"/>
        </w:rPr>
        <w:t>wypadkowi o charakterze lekkim odprowadzić może inny uczeń lub pracownik obsługi szkolnej.</w:t>
      </w:r>
    </w:p>
    <w:p w14:paraId="2BF55953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7E709F83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Calibri" w:eastAsia="Times New Roman" w:hAnsi="Calibri" w:cs="Arial"/>
          <w:color w:val="000000"/>
          <w:lang w:eastAsia="pl-PL"/>
        </w:rPr>
        <w:t>b) W razie nieobecności pielęgniarki, ucznia należy odprowadzić do sekretariatu szkoły, gdzie pomocy udziela osoba mająca przeszkolenie w tym zakresie.</w:t>
      </w:r>
    </w:p>
    <w:p w14:paraId="41A4670A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5B11CD9D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Calibri" w:eastAsia="Times New Roman" w:hAnsi="Calibri" w:cs="Arial"/>
          <w:color w:val="000000"/>
          <w:lang w:eastAsia="pl-PL"/>
        </w:rPr>
        <w:t>c) O zdarzeniu i jego przyczynach nauczyciel informuje dyrektora szkoły</w:t>
      </w:r>
    </w:p>
    <w:p w14:paraId="5509D7DA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Calibri" w:eastAsia="Times New Roman" w:hAnsi="Calibri" w:cs="Arial"/>
          <w:color w:val="000000"/>
          <w:lang w:eastAsia="pl-PL"/>
        </w:rPr>
        <w:t>lub jego zastępcę.</w:t>
      </w:r>
    </w:p>
    <w:p w14:paraId="75AA9B89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2D1DD2B4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Calibri" w:eastAsia="Times New Roman" w:hAnsi="Calibri" w:cs="Arial"/>
          <w:color w:val="000000"/>
          <w:lang w:eastAsia="pl-PL"/>
        </w:rPr>
        <w:t>d) Jeżeli przyczyną zdarzenia była wadliwość lub niesprawność użytych narzędzi, nauczyciel natychmiast zabezpiecza je, uniemożliwiając ich dalsze użytkowanie.</w:t>
      </w:r>
    </w:p>
    <w:p w14:paraId="6C2907A6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7D175759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Calibri" w:eastAsia="Times New Roman" w:hAnsi="Calibri" w:cs="Arial"/>
          <w:color w:val="000000"/>
          <w:lang w:eastAsia="pl-PL"/>
        </w:rPr>
        <w:t>e) Osoba udzielająca pierwszej pomocy ma obowiązek upewnić się, czy uczeń nie jest chory na hemofilię lub cukrzycę, bądź inną chorobę mogącą w połączeniu z urazem stanowić niebezpieczeństwo dla zdrowia lub życia.</w:t>
      </w:r>
    </w:p>
    <w:p w14:paraId="037EEED7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379D6B2C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Calibri" w:eastAsia="Times New Roman" w:hAnsi="Calibri" w:cs="Arial"/>
          <w:color w:val="000000"/>
          <w:lang w:eastAsia="pl-PL"/>
        </w:rPr>
        <w:t>4. Postępowanie w sytuacji zaistnienia wypadku wymagającego interwencji lekarza:</w:t>
      </w:r>
    </w:p>
    <w:p w14:paraId="2D255240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0BD11DDF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Calibri" w:eastAsia="Times New Roman" w:hAnsi="Calibri" w:cs="Arial"/>
          <w:color w:val="000000"/>
          <w:lang w:eastAsia="pl-PL"/>
        </w:rPr>
        <w:t>a) Po stwierdzeniu, że wypadek, któremu uległ uczeń wymaga specjalistycznej pomocy, należy doprowadzić go do gabinetu pielęgniarki szkolnej lub wezwać ją na miejsce zdarzenia.</w:t>
      </w:r>
    </w:p>
    <w:p w14:paraId="7073A576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1F9F9B93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Calibri" w:eastAsia="Times New Roman" w:hAnsi="Calibri" w:cs="Arial"/>
          <w:color w:val="000000"/>
          <w:lang w:eastAsia="pl-PL"/>
        </w:rPr>
        <w:t>b) W razie nieobecności pielęgniarki szkolnej należy natychmiast wezwać pogotowie ratunkowe oraz powiadomić o zdarzeniu dyrektora szkoły lub jego zastępcę.</w:t>
      </w:r>
    </w:p>
    <w:p w14:paraId="49202C0C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7246936F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Calibri" w:eastAsia="Times New Roman" w:hAnsi="Calibri" w:cs="Arial"/>
          <w:color w:val="000000"/>
          <w:lang w:eastAsia="pl-PL"/>
        </w:rPr>
        <w:t>c) Do czasu przybycia pielęgniarki lub pogotowia ratunkowego osoby przeszkolone w udzielaniu pomocy przedmedycznej podejmują natychmiast niezbędne czynności ratujące zdrowie i życie ucznia.</w:t>
      </w:r>
    </w:p>
    <w:p w14:paraId="189309AE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5BE71188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Calibri" w:eastAsia="Times New Roman" w:hAnsi="Calibri" w:cs="Arial"/>
          <w:color w:val="000000"/>
          <w:lang w:eastAsia="pl-PL"/>
        </w:rPr>
        <w:t>d) Dyrektor szkoły lub jego zastępca powiadamia o wypadku rodziców (opiekunów prawnych) ucznia oraz inspektora bhp.</w:t>
      </w:r>
    </w:p>
    <w:p w14:paraId="4A986686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53A1ED88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Calibri" w:eastAsia="Times New Roman" w:hAnsi="Calibri" w:cs="Arial"/>
          <w:color w:val="000000"/>
          <w:lang w:eastAsia="pl-PL"/>
        </w:rPr>
        <w:t>e) Każdy w/w wypadek podlega rejestracji i wymaga sporządzenia dokumentacji powypadkowej , w której określa się przebieg wypadku oraz wskazuje osobę (wychowawcę, nauczyciela ) bezpośrednio sprawującego opiekę nad uczniem w momencie nieszczęśliwego zdarzenia .</w:t>
      </w:r>
    </w:p>
    <w:p w14:paraId="062265DB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70AA482A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Calibri" w:eastAsia="Times New Roman" w:hAnsi="Calibri" w:cs="Arial"/>
          <w:color w:val="000000"/>
          <w:lang w:eastAsia="pl-PL"/>
        </w:rPr>
        <w:t>g) Wypadek jest wpisywany do rejestru.</w:t>
      </w:r>
    </w:p>
    <w:p w14:paraId="4F9F69A5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31A4B87B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Calibri" w:eastAsia="Times New Roman" w:hAnsi="Calibri" w:cs="Arial"/>
          <w:color w:val="000000"/>
          <w:lang w:eastAsia="pl-PL"/>
        </w:rPr>
        <w:lastRenderedPageBreak/>
        <w:t>5. Postępowanie w sytuacji zaistnienia wypadku powodującego ciężkie uszkodzenie ciała lub ze skutkiem śmiertelnym:</w:t>
      </w:r>
    </w:p>
    <w:p w14:paraId="174622D9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78B3A257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Calibri" w:eastAsia="Times New Roman" w:hAnsi="Calibri" w:cs="Arial"/>
          <w:color w:val="000000"/>
          <w:lang w:eastAsia="pl-PL"/>
        </w:rPr>
        <w:t>a) W sytuacji, kiedy nastąpił wypadek zbiorowy lub ciężkie uszkodzenie ciała należy natychmiast wezwać pogotowie ratunkowe, a do czasu jego przybycia osoby przeszkolone w udzielaniu pomocy przedmedycznej podejmują natychmiast niezbędne czynności ratujące zdrowie i życie ucznia.</w:t>
      </w:r>
    </w:p>
    <w:p w14:paraId="1E67D6B3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10A44482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Calibri" w:eastAsia="Times New Roman" w:hAnsi="Calibri" w:cs="Arial"/>
          <w:color w:val="000000"/>
          <w:lang w:eastAsia="pl-PL"/>
        </w:rPr>
        <w:t>b) Jeżeli w wyniku wypadku nastąpił zgon osoby poszkodowanej nauczyciel prowadzący zajęcia edukacyjne zabezpiecza miejsce zdarzenia i natychmiast wzywa na jego miejsce dyrektora szkoły lub jego zastępcę.</w:t>
      </w:r>
    </w:p>
    <w:p w14:paraId="08E4DA8A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4EA09329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Calibri" w:eastAsia="Times New Roman" w:hAnsi="Calibri" w:cs="Arial"/>
          <w:color w:val="000000"/>
          <w:lang w:eastAsia="pl-PL"/>
        </w:rPr>
        <w:t xml:space="preserve">c) Dyrektor szkoły, jego zastępca lub pedagog informuje o zdarzeniu rodziców (opiekunów prawnych), policję, prokuraturę, </w:t>
      </w:r>
      <w:proofErr w:type="spellStart"/>
      <w:r w:rsidRPr="000E5957">
        <w:rPr>
          <w:rFonts w:ascii="Calibri" w:eastAsia="Times New Roman" w:hAnsi="Calibri" w:cs="Arial"/>
          <w:color w:val="000000"/>
          <w:lang w:eastAsia="pl-PL"/>
        </w:rPr>
        <w:t>SANEPiD</w:t>
      </w:r>
      <w:proofErr w:type="spellEnd"/>
      <w:r w:rsidRPr="000E5957">
        <w:rPr>
          <w:rFonts w:ascii="Calibri" w:eastAsia="Times New Roman" w:hAnsi="Calibri" w:cs="Arial"/>
          <w:color w:val="000000"/>
          <w:lang w:eastAsia="pl-PL"/>
        </w:rPr>
        <w:t xml:space="preserve"> (w przypadku zatruć), kuratorium oraz organ prowadzący.</w:t>
      </w:r>
    </w:p>
    <w:p w14:paraId="013A5A20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36A02304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Calibri" w:eastAsia="Times New Roman" w:hAnsi="Calibri" w:cs="Arial"/>
          <w:color w:val="000000"/>
          <w:lang w:eastAsia="pl-PL"/>
        </w:rPr>
        <w:t>d) Do czasu przybycia policji teren wypadku pozostaje zabezpieczony tak, by było możliwe pełne ustalenie okoliczności i przyczyn zdarzenia.</w:t>
      </w:r>
    </w:p>
    <w:p w14:paraId="386C1C6F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268B944F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Calibri" w:eastAsia="Times New Roman" w:hAnsi="Calibri" w:cs="Arial"/>
          <w:color w:val="000000"/>
          <w:lang w:eastAsia="pl-PL"/>
        </w:rPr>
        <w:t>e) Celem ustalenia okoliczności wypadku dyrektor szkoły powołuje komisję badającą przyczyny jego powstania. Z prac komisji spisywany jest protokół, który musi zawierać wnioski mające zapobiec powstaniu podobnych zdarzeń.</w:t>
      </w:r>
    </w:p>
    <w:p w14:paraId="53C56733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5714FAD3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Calibri" w:eastAsia="Times New Roman" w:hAnsi="Calibri" w:cs="Arial"/>
          <w:color w:val="000000"/>
          <w:lang w:eastAsia="pl-PL"/>
        </w:rPr>
        <w:t>f) Wypadek jest wpisywany do rejestru, a wnioski komisji są omawiane na posiedzeniu rady pedagogicznej.</w:t>
      </w:r>
    </w:p>
    <w:p w14:paraId="5AE74EB0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76C28E33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Calibri" w:eastAsia="Times New Roman" w:hAnsi="Calibri" w:cs="Arial"/>
          <w:color w:val="000000"/>
          <w:lang w:eastAsia="pl-PL"/>
        </w:rPr>
        <w:t>6. Zawiadamianie o wypadku.</w:t>
      </w:r>
    </w:p>
    <w:p w14:paraId="20D639AF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556FAB7D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Calibri" w:eastAsia="Times New Roman" w:hAnsi="Calibri" w:cs="Arial"/>
          <w:color w:val="000000"/>
          <w:lang w:eastAsia="pl-PL"/>
        </w:rPr>
        <w:t>Szkoła niezwłocznie o każdym wypadku zawiadamia:</w:t>
      </w:r>
    </w:p>
    <w:p w14:paraId="3812CE1A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4479804E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Calibri" w:eastAsia="Times New Roman" w:hAnsi="Calibri" w:cs="Arial"/>
          <w:color w:val="000000"/>
          <w:lang w:eastAsia="pl-PL"/>
        </w:rPr>
        <w:t>a) rodziców (prawnych opiekunów) poszkodowanego;</w:t>
      </w:r>
    </w:p>
    <w:p w14:paraId="043C0768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0DF4D6CF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Calibri" w:eastAsia="Times New Roman" w:hAnsi="Calibri" w:cs="Arial"/>
          <w:color w:val="000000"/>
          <w:lang w:eastAsia="pl-PL"/>
        </w:rPr>
        <w:t>b) organ prowadzący szkołę;</w:t>
      </w:r>
    </w:p>
    <w:p w14:paraId="04E17541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585BFEFA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Calibri" w:eastAsia="Times New Roman" w:hAnsi="Calibri" w:cs="Arial"/>
          <w:color w:val="000000"/>
          <w:lang w:eastAsia="pl-PL"/>
        </w:rPr>
        <w:t>c) o wypadku śmiertelnym, ciężkim i zbiorowym - prokuratora i kuratora oświaty;</w:t>
      </w:r>
    </w:p>
    <w:p w14:paraId="5C5197C8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4138C120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Calibri" w:eastAsia="Times New Roman" w:hAnsi="Calibri" w:cs="Arial"/>
          <w:color w:val="000000"/>
          <w:lang w:eastAsia="pl-PL"/>
        </w:rPr>
        <w:t>d) o wypadku, do którego doszło w wyniku zatrucia - inspektora sanitarnego;</w:t>
      </w:r>
    </w:p>
    <w:p w14:paraId="3955D0ED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2C3CE7F2" w14:textId="77777777" w:rsidR="000E5957" w:rsidRPr="000E5957" w:rsidRDefault="000E5957" w:rsidP="000E5957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Calibri" w:eastAsia="Times New Roman" w:hAnsi="Calibri" w:cs="Arial"/>
          <w:color w:val="000000"/>
          <w:lang w:eastAsia="pl-PL"/>
        </w:rPr>
        <w:t>e) o wypadku, w którym uraz spowodowany jest agresywnym działaniem osoby trzeciej – policję.</w:t>
      </w:r>
    </w:p>
    <w:p w14:paraId="379AEC35" w14:textId="77777777" w:rsidR="000E5957" w:rsidRPr="000E5957" w:rsidRDefault="000E5957" w:rsidP="000E5957">
      <w:pPr>
        <w:spacing w:after="10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0E5957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4D64770F" w14:textId="77777777" w:rsidR="00507619" w:rsidRDefault="00507619"/>
    <w:sectPr w:rsidR="00507619" w:rsidSect="0050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D363D"/>
    <w:multiLevelType w:val="multilevel"/>
    <w:tmpl w:val="66F4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957"/>
    <w:rsid w:val="000E5957"/>
    <w:rsid w:val="00396083"/>
    <w:rsid w:val="00507619"/>
    <w:rsid w:val="00D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D21D"/>
  <w15:docId w15:val="{A4A15CE9-E702-418A-92A5-FD289F73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619"/>
  </w:style>
  <w:style w:type="paragraph" w:styleId="Nagwek2">
    <w:name w:val="heading 2"/>
    <w:basedOn w:val="Normalny"/>
    <w:link w:val="Nagwek2Znak"/>
    <w:uiPriority w:val="9"/>
    <w:qFormat/>
    <w:rsid w:val="000E5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E59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14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Net Yaroze</cp:lastModifiedBy>
  <cp:revision>2</cp:revision>
  <dcterms:created xsi:type="dcterms:W3CDTF">2021-12-09T20:54:00Z</dcterms:created>
  <dcterms:modified xsi:type="dcterms:W3CDTF">2021-12-11T18:32:00Z</dcterms:modified>
</cp:coreProperties>
</file>