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24" w:rsidRPr="00873049" w:rsidRDefault="00DD6424" w:rsidP="00873049">
      <w:pPr>
        <w:spacing w:line="360" w:lineRule="auto"/>
        <w:jc w:val="center"/>
        <w:rPr>
          <w:rStyle w:val="Pogrubienie"/>
          <w:rFonts w:ascii="Times New Roman" w:hAnsi="Times New Roman" w:cs="Times New Roman"/>
          <w:iCs/>
          <w:color w:val="353535"/>
          <w:sz w:val="24"/>
          <w:szCs w:val="24"/>
          <w:shd w:val="clear" w:color="auto" w:fill="FFFFFF"/>
        </w:rPr>
      </w:pPr>
      <w:r w:rsidRPr="00873049">
        <w:rPr>
          <w:rStyle w:val="Pogrubienie"/>
          <w:rFonts w:ascii="Times New Roman" w:hAnsi="Times New Roman" w:cs="Times New Roman"/>
          <w:iCs/>
          <w:color w:val="353535"/>
          <w:sz w:val="24"/>
          <w:szCs w:val="24"/>
          <w:shd w:val="clear" w:color="auto" w:fill="FFFFFF"/>
        </w:rPr>
        <w:t>Etapy rozwoju mowy dzieci od narodzin do siódmego roku życia.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ind w:right="-1277"/>
        <w:rPr>
          <w:i/>
          <w:color w:val="353535"/>
        </w:rPr>
      </w:pPr>
      <w:r w:rsidRPr="00873049">
        <w:rPr>
          <w:i/>
          <w:color w:val="353535"/>
        </w:rPr>
        <w:t xml:space="preserve">         Mowa jest podstawowym środkiem komunikacji i ma szczególne znaczenie w rozwoju dzieci. Znacząco wpływa na funkcjonowanie dziecka w rodzinie i grupie rówieśniczej.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color w:val="353535"/>
          <w:u w:val="single"/>
        </w:rPr>
      </w:pP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W rozwoju mowy wyróżniamy następujące etapy/okresy: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873049">
        <w:rPr>
          <w:b/>
          <w:color w:val="353535"/>
        </w:rPr>
        <w:t>1. Okres melodii (0-1)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873049">
        <w:rPr>
          <w:b/>
          <w:color w:val="353535"/>
        </w:rPr>
        <w:t>2. Okres wyrazu (1-2 lat)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873049">
        <w:rPr>
          <w:b/>
          <w:color w:val="353535"/>
        </w:rPr>
        <w:t>3. Okres zdania (2-3 lata)</w:t>
      </w:r>
    </w:p>
    <w:p w:rsidR="00DD6424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53535"/>
        </w:rPr>
      </w:pPr>
      <w:r w:rsidRPr="00873049">
        <w:rPr>
          <w:b/>
          <w:color w:val="353535"/>
        </w:rPr>
        <w:t>4. Okres swoistej mowy dziecięcej (3-7 lat).</w:t>
      </w:r>
    </w:p>
    <w:p w:rsidR="00873049" w:rsidRPr="00873049" w:rsidRDefault="00873049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iCs w:val="0"/>
          <w:color w:val="353535"/>
        </w:rPr>
      </w:pPr>
    </w:p>
    <w:p w:rsidR="00DD6424" w:rsidRPr="00873049" w:rsidRDefault="00DD6424" w:rsidP="0087304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Okres melodii (0-1)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  <w:rPr>
          <w:b/>
          <w:i/>
          <w:color w:val="353535"/>
          <w:u w:val="single"/>
        </w:rPr>
      </w:pP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A. 0-3 miesiące. Dziecko nie rozumie mowy, reaguje na dźwięk i dotyk. Posługuje się krzykiem, płaczem. Około 2-3 miesiąca występuje głużenie , wrodzony odruch nieświadomy, którego celem jest usprawnienie narządów artykulacyjnych. Etapowi głużenia odpowiada w rozwoju ruchowym unoszenie główki.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B. 3-6 miesięcy. Niemowlę nie rozumie mowy, porozumiewa się za pomocą krzyku- uczucie nieprzyjemne, uśmiech (śmiech) – reakcja na uczucia przyjemne. Między 5 a 6 miesiącem dziecko gaworzy, czyli wymawia sylaby typu : ma-ma, ta-ta, ba-ba, la-la. Gaworzenie to trening słuchu. Odpowiada mu umiejętność siadania.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C. 6-9 miesięcy. Obserwujemy reakcję na swoje imię poprzez odwrócenie głowy, reakcję na melodię mowy. Dziecko porozumiewa się gestem, mimiką i krzykiem. Powtarza dźwięki wydawane przez otoczenie, naśladuje dźwięki mowy. Realizuje samogłoski: a, e, i oraz spółgłoski: m, b, n, t, d czasami j. W tym czasie dziecko przemieszcza się raczkując.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 xml:space="preserve">D. 9-12 miesięcy. Dziecko reaguje na znane dźwięki, rozumie i wykonuje niektóre gesty np.: pa-pa. Około 9 miesiąca występuje echolalia, czyli naśladowanie sylab i słów własnych oraz wypowiadanych przez dorosłych. W 12 miesiącu życia pojawiają się pierwsze słowa: mama, baba, tata, które dziecko powtarza ze zrozumieniem. W tym czasie wykształcają się wzorce słuchowe sylab i prostych wyrazów, </w:t>
      </w:r>
      <w:r w:rsidRPr="00873049">
        <w:rPr>
          <w:color w:val="353535"/>
        </w:rPr>
        <w:lastRenderedPageBreak/>
        <w:t>zazwyczaj rzeczowników powstałychz połączenia sylab. Kiedy dziecko zaczyna wypowiadać pierwsze słowa wówczas w rozwoju ruchowym przyjmuje postawę stojącą.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2. Okres wyrazu (1-2 lat)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i w:val="0"/>
          <w:iCs w:val="0"/>
          <w:color w:val="353535"/>
        </w:rPr>
      </w:pPr>
      <w:r w:rsidRPr="00873049">
        <w:rPr>
          <w:color w:val="353535"/>
        </w:rPr>
        <w:t>Dziecko rozumie coraz więcej słów, rozpoznaje i nazywa niektóre obrazki. Wykonuje najprostsze polecenia np.: daj buzi. Posługuje się około 10 wyrazami, które pod względem dźwiękowym są zniekształcane. Realizuje samogłoski ustne : a, e, o, i, u, y, oraz spółgłoski: t, d, n, si, zi, ci, dź, k, ki, g, gi, ni,, z. Pozostałe głoski są za trudne i dziecko używa substytutu w postaci łatwiejszych do wypowiedzenia głosek. Upraszcza sobie grupy spółgłoskowe w wyrazach. Wymawia pierwszą lub ostatnią sylabę wyrazu. W tym czasie wykształcają się wzorce słuchowe wyrazów i zwiększa się zasób słów (słownik).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3. Okres zdania (2-3 lata)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i w:val="0"/>
          <w:iCs w:val="0"/>
          <w:color w:val="353535"/>
        </w:rPr>
      </w:pPr>
      <w:r w:rsidRPr="00873049">
        <w:rPr>
          <w:color w:val="353535"/>
        </w:rPr>
        <w:t>W tym czasie dziecko przyswaja najwięcej słów (1000-1800 słów). Rozumie większość z tego co się do niego mówi. Potrafi nazwać jeden kolor. Zna proste wierszyki. Samodzielnie prowadzi proste rozmowy. Zna swoje imię i nazwisko. Rozróżnia przeciwieństwa np.: chodź-stój, nie ma –jest. Wykonuje bardziej złożone instrukcjenp.: weź misia i chodź do mamy. Wskazuje części ciała. Widoczny jest znaczny postępw realizacji głosek, pojawiają się spółgłoski s, z, c, dz. Dziecko upraszcza grupy spółgłosek na początku, w środku wyrazu oraz opuszcza końcówki, a nawet całe grupy. Mowa sprawia wrażenie zmiękczonej, pieszczotliwej. Rozwija się słuch fonematyczny – dziecko wie jak głoski i słowa powinny brzmieć, ale samo nie potrafi ich prawidłowo wypowiedzieć. Wypowiedź dziecka staję bogatsza, oprócz rzeczowników w mianowniku pojawiają się czasowniki w formie bezokolicznika, przymiotniki i spójniki. Trzyletnie dziecko zaczyna posługiwać się zdaniami złożonymi. Używa zdań pytających i rozkazujących. Przyswaja zasady gramatyki ale popełnia jeszcze błędy.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Uwydatnienie"/>
          <w:b/>
          <w:i w:val="0"/>
          <w:color w:val="353535"/>
          <w:u w:val="single"/>
        </w:rPr>
      </w:pP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4. Okres swoistej mowy dziecięcej (3-7 lat)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A. Czwarty rok życia.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Czterolatek rozumie i wykonuje trudniejsze polecenia. Mowa powinna być całkowicie zrozumiała. Głoski s, z, c, dz winny być już dobrze utrwalone i nie powinny być zmiękczane. Dziecko powinno umieć opowiedzieć bajkę.</w:t>
      </w:r>
    </w:p>
    <w:p w:rsidR="00873049" w:rsidRDefault="00873049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b/>
          <w:i w:val="0"/>
          <w:color w:val="353535"/>
          <w:u w:val="single"/>
        </w:rPr>
      </w:pPr>
    </w:p>
    <w:p w:rsidR="00873049" w:rsidRDefault="00873049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b/>
          <w:i w:val="0"/>
          <w:color w:val="353535"/>
          <w:u w:val="single"/>
        </w:rPr>
      </w:pP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lastRenderedPageBreak/>
        <w:t>B. Piąty rok życia.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To kolejny rok doskonalenia mowy, zarówno rozumienia jak i wymowy. Od pięciolatka możemy wymagać poprawnej wymowy głosek szeregu szumiącego: sz,ż,cz,dż oraz głoski r. Dziecko powinno wypowiadać się poprawnie pod względem gramatycznym, a wypowiedź winna się składać od 5 do 6 wyrazów. Piąty rok życia obfituje w mnogość pytań zadawanych dorosłym.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C. Szósty rok życia.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Charakterystyczne cechy tego okresu to: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dobre rozumienie mowy,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posługiwanie się przyimkami,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pełna poprawność w realizacji głosek zarówno w izolacji, jak i w mowie swobodnej,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zadawanie pytań o znaczenie słów,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powiększanie zasobu słownictwa,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różnicowanie głosek opozycyjnych,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prawidłowa analiza i synteza wyrazów,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używanie poprawnych form gramatycznych.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D. Siódmy rok życia.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Siódmy rok życia w porównaniu z szóstym wyróżnia powiększanie zasobu słownictwa i dobrze opanowana technika mówienia.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Pamiętajmy o tym, aby nie porównywać dzieci między sobą. Każde dziecko rozwija się indywidualnie i w swoim własnym tempie. Należy jednak obserwować nasze dzieci i móc zareagować kiedy zauważymy coś niepokojącego.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Jeśli dostrzeżemy odstępstwa dłuższe, powyżej 6 miesięcy od normy rozwojowej wówczas powinno nas to skłonić do szukania porady u logopedy.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Na co powinniśmy być wyczuleni?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Czerwone flagi, czyli objawy wskazujące na nieprawidłowości w rozwoju mowy.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W okresie melodii (0-1):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brak płaczu lub przeraźliwy krzyk;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lastRenderedPageBreak/>
        <w:t>– brak spontanicznych ruchów;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brak ruchów gałek ocznych;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ruchy bardzo szybkie o dużej amplitudzie;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dziecko nie uśmiecha się;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głuży,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gaworzy;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reaguje na dźwięki;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brak naśladownictwa sylab.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W okresie wyrazu (1-2):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brak pierwszych słów;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posługuje się komunikacją bezsłowną ( gest, mimika);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wykazuje rozumienia słów;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reaguje na mimikę.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W okresie zdania (2-3):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wymawia samogłosek;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po ukończeniu 2 lat nie buduje prostych zdań;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zadaje pytań;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głoski s, z, c, dz, t, d, n, realizuje międzyzębowo.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W okresie swoistej mowy dziecięcej (3-7):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A. czterolatek: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głoski s, z, c, dz, zmiękcza;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mowa jest niezrozumiała dla otoczenia;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głoski k, g realizuje jak t, lub d;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lubi uczyć się wierszyków.</w:t>
      </w:r>
    </w:p>
    <w:p w:rsidR="00873049" w:rsidRDefault="00873049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rStyle w:val="Uwydatnienie"/>
          <w:color w:val="353535"/>
        </w:rPr>
      </w:pP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bookmarkStart w:id="0" w:name="_GoBack"/>
      <w:bookmarkEnd w:id="0"/>
      <w:r w:rsidRPr="00873049">
        <w:rPr>
          <w:rStyle w:val="Uwydatnienie"/>
          <w:color w:val="353535"/>
        </w:rPr>
        <w:lastRenderedPageBreak/>
        <w:t>B. pięciolatek: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ubogie słownictwo,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jąkanie.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C. sześciolatek: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 wymawia głoski r;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nieprawidłowo wymawia głoski sz, ż, cz, dż;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brak wyrazistości artykulacji.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rStyle w:val="Uwydatnienie"/>
          <w:color w:val="353535"/>
        </w:rPr>
        <w:t>D. siedmiolatek: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– brak wyrazistości artykulacji.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 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color w:val="353535"/>
          <w:u w:val="single"/>
        </w:rPr>
      </w:pPr>
      <w:r w:rsidRPr="00873049">
        <w:rPr>
          <w:rStyle w:val="Uwydatnienie"/>
          <w:b/>
          <w:i w:val="0"/>
          <w:color w:val="353535"/>
          <w:u w:val="single"/>
        </w:rPr>
        <w:t>Nie bądźmy obojętni na wady i zaburzenia mowy, bowiem mowa jest podstawową formą komunikacji.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color w:val="353535"/>
        </w:rPr>
      </w:pPr>
      <w:r w:rsidRPr="00873049">
        <w:rPr>
          <w:rStyle w:val="Uwydatnienie"/>
          <w:b/>
          <w:i w:val="0"/>
          <w:color w:val="353535"/>
          <w:u w:val="single"/>
        </w:rPr>
        <w:t>Bądźmy mądrymi przewodnikami, którzy udzielą dziecku życzliwego wsparcia i wiary w swoje możliwości</w:t>
      </w:r>
      <w:r w:rsidRPr="00873049">
        <w:rPr>
          <w:rStyle w:val="Uwydatnienie"/>
          <w:color w:val="353535"/>
        </w:rPr>
        <w:t>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color w:val="353535"/>
        </w:rPr>
      </w:pPr>
      <w:r w:rsidRPr="00873049">
        <w:rPr>
          <w:color w:val="353535"/>
        </w:rPr>
        <w:t> 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Opracowano na podstawie: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I. I. Michalak-Widera, K. Węsierska, Aby nasze dzieci mówiły pięknie, Katowice.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II. L. Kaczmarek, Nasze dziecko uczy się mowy, Lublin 1966.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III. I. Styczek, Logopedia, Warszawa 1979.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IV. G. Demel, Minimum logopedyczne nauczyciela przedszkola, Warszawa 1978.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V. A. Belowska, H. Walaszczyk, Plakat- Etapy Rozwoju Mowy Dziecka.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VI. I. Michalak-Widera, K. Węsierska, Plakat- Kamienie milowe rozwoju mowy dziecka od 0 do 6 roku życia.</w:t>
      </w:r>
    </w:p>
    <w:p w:rsidR="00DD6424" w:rsidRPr="00873049" w:rsidRDefault="00DD6424" w:rsidP="00873049">
      <w:pPr>
        <w:pStyle w:val="NormalnyWeb"/>
        <w:shd w:val="clear" w:color="auto" w:fill="FFFFFF"/>
        <w:spacing w:before="0" w:beforeAutospacing="0" w:after="150" w:afterAutospacing="0" w:line="360" w:lineRule="auto"/>
        <w:rPr>
          <w:i/>
          <w:color w:val="353535"/>
        </w:rPr>
      </w:pPr>
      <w:r w:rsidRPr="00873049">
        <w:rPr>
          <w:i/>
          <w:color w:val="353535"/>
        </w:rPr>
        <w:t>VII. B. Bednarska, H. Liwo, K. Wasila, Kiedy świat staje się przygodą, Gdańsk 2012.</w:t>
      </w:r>
    </w:p>
    <w:p w:rsidR="00DD6424" w:rsidRPr="00DD6424" w:rsidRDefault="00DD6424" w:rsidP="00DD6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6424" w:rsidRPr="00DD6424" w:rsidSect="00DD6424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C8" w:rsidRDefault="00AF4BC8" w:rsidP="00DD6424">
      <w:pPr>
        <w:spacing w:after="0" w:line="240" w:lineRule="auto"/>
      </w:pPr>
      <w:r>
        <w:separator/>
      </w:r>
    </w:p>
  </w:endnote>
  <w:endnote w:type="continuationSeparator" w:id="0">
    <w:p w:rsidR="00AF4BC8" w:rsidRDefault="00AF4BC8" w:rsidP="00DD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C8" w:rsidRDefault="00AF4BC8" w:rsidP="00DD6424">
      <w:pPr>
        <w:spacing w:after="0" w:line="240" w:lineRule="auto"/>
      </w:pPr>
      <w:r>
        <w:separator/>
      </w:r>
    </w:p>
  </w:footnote>
  <w:footnote w:type="continuationSeparator" w:id="0">
    <w:p w:rsidR="00AF4BC8" w:rsidRDefault="00AF4BC8" w:rsidP="00DD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8313C"/>
    <w:multiLevelType w:val="hybridMultilevel"/>
    <w:tmpl w:val="1C94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4"/>
    <w:rsid w:val="000A6B78"/>
    <w:rsid w:val="00873049"/>
    <w:rsid w:val="00AF4BC8"/>
    <w:rsid w:val="00BD46BA"/>
    <w:rsid w:val="00C736E1"/>
    <w:rsid w:val="00D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9615-5E3F-45BB-AB9D-828FA4DA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64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sp.jaszczurowa@mucharz.pl</dc:creator>
  <cp:keywords/>
  <dc:description/>
  <cp:lastModifiedBy>Konto Microsoft</cp:lastModifiedBy>
  <cp:revision>2</cp:revision>
  <dcterms:created xsi:type="dcterms:W3CDTF">2024-01-02T18:43:00Z</dcterms:created>
  <dcterms:modified xsi:type="dcterms:W3CDTF">2024-01-02T18:43:00Z</dcterms:modified>
</cp:coreProperties>
</file>