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D" w:rsidRDefault="00034C7D" w:rsidP="00634E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0" locked="0" layoutInCell="1" allowOverlap="1" wp14:anchorId="3F233297" wp14:editId="445898DB">
            <wp:simplePos x="0" y="0"/>
            <wp:positionH relativeFrom="column">
              <wp:posOffset>2138045</wp:posOffset>
            </wp:positionH>
            <wp:positionV relativeFrom="paragraph">
              <wp:posOffset>-586105</wp:posOffset>
            </wp:positionV>
            <wp:extent cx="1740049" cy="12111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zenie 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49" cy="121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C7D" w:rsidRDefault="00034C7D" w:rsidP="00634E50">
      <w:pPr>
        <w:rPr>
          <w:rFonts w:ascii="Times New Roman" w:hAnsi="Times New Roman" w:cs="Times New Roman"/>
          <w:b/>
          <w:sz w:val="28"/>
          <w:szCs w:val="28"/>
        </w:rPr>
      </w:pPr>
    </w:p>
    <w:p w:rsidR="00034C7D" w:rsidRDefault="00034C7D" w:rsidP="00634E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4C7D" w:rsidRPr="00034C7D" w:rsidRDefault="00634E50" w:rsidP="00634E50">
      <w:pPr>
        <w:rPr>
          <w:rFonts w:ascii="Times New Roman" w:hAnsi="Times New Roman" w:cs="Times New Roman"/>
          <w:b/>
          <w:sz w:val="28"/>
          <w:szCs w:val="28"/>
        </w:rPr>
      </w:pPr>
      <w:r w:rsidRPr="00034C7D">
        <w:rPr>
          <w:rFonts w:ascii="Times New Roman" w:hAnsi="Times New Roman" w:cs="Times New Roman"/>
          <w:b/>
          <w:sz w:val="28"/>
          <w:szCs w:val="28"/>
        </w:rPr>
        <w:t>„</w:t>
      </w:r>
      <w:r w:rsidR="00F96569" w:rsidRPr="00034C7D">
        <w:rPr>
          <w:rFonts w:ascii="Times New Roman" w:hAnsi="Times New Roman" w:cs="Times New Roman"/>
          <w:b/>
          <w:sz w:val="28"/>
          <w:szCs w:val="28"/>
        </w:rPr>
        <w:t xml:space="preserve">RODZINNA </w:t>
      </w:r>
      <w:r w:rsidRPr="00034C7D">
        <w:rPr>
          <w:rFonts w:ascii="Times New Roman" w:hAnsi="Times New Roman" w:cs="Times New Roman"/>
          <w:b/>
          <w:sz w:val="28"/>
          <w:szCs w:val="28"/>
        </w:rPr>
        <w:t>EKO-MODA”</w:t>
      </w:r>
      <w:r w:rsidR="000D1C20" w:rsidRPr="00034C7D">
        <w:rPr>
          <w:rFonts w:ascii="Times New Roman" w:hAnsi="Times New Roman" w:cs="Times New Roman"/>
          <w:b/>
          <w:sz w:val="28"/>
          <w:szCs w:val="28"/>
        </w:rPr>
        <w:t xml:space="preserve"> – Konkurs ekologiczny.</w:t>
      </w:r>
    </w:p>
    <w:p w:rsidR="00F96569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 xml:space="preserve">Konkurs adresowany jest do uczniów </w:t>
      </w:r>
      <w:r w:rsidR="00F96569" w:rsidRPr="00034C7D">
        <w:rPr>
          <w:rFonts w:ascii="Times New Roman" w:hAnsi="Times New Roman" w:cs="Times New Roman"/>
          <w:sz w:val="28"/>
          <w:szCs w:val="28"/>
        </w:rPr>
        <w:t xml:space="preserve">i rodziców </w:t>
      </w:r>
      <w:r w:rsidRPr="00034C7D">
        <w:rPr>
          <w:rFonts w:ascii="Times New Roman" w:hAnsi="Times New Roman" w:cs="Times New Roman"/>
          <w:sz w:val="28"/>
          <w:szCs w:val="28"/>
        </w:rPr>
        <w:t>oddziałów przedszkolnych "0" oraz</w:t>
      </w:r>
      <w:r w:rsidR="00DE294B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="000D1C20" w:rsidRPr="00034C7D">
        <w:rPr>
          <w:rFonts w:ascii="Times New Roman" w:hAnsi="Times New Roman" w:cs="Times New Roman"/>
          <w:sz w:val="28"/>
          <w:szCs w:val="28"/>
        </w:rPr>
        <w:t>uczniów klas I – VII</w:t>
      </w:r>
      <w:r w:rsidR="00F96569" w:rsidRPr="00034C7D">
        <w:rPr>
          <w:rFonts w:ascii="Times New Roman" w:hAnsi="Times New Roman" w:cs="Times New Roman"/>
          <w:sz w:val="28"/>
          <w:szCs w:val="28"/>
        </w:rPr>
        <w:t xml:space="preserve">I. Zapraszamy do ekologicznej zabawy dziecko wraz z rodzicem! </w:t>
      </w:r>
    </w:p>
    <w:p w:rsidR="00F96569" w:rsidRPr="00034C7D" w:rsidRDefault="00F96569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 xml:space="preserve">Do konkursu przystępuje para: rodzic i dziecko, wspólnie przygotowują stroje z surowców wtórnych. </w:t>
      </w:r>
    </w:p>
    <w:p w:rsidR="00634E50" w:rsidRPr="00034C7D" w:rsidRDefault="00F96569" w:rsidP="00634E50">
      <w:pPr>
        <w:rPr>
          <w:rFonts w:ascii="Times New Roman" w:hAnsi="Times New Roman" w:cs="Times New Roman"/>
          <w:b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Strój rodzica powinien się wiązać tematycznie ze strojem dziecka.</w:t>
      </w:r>
    </w:p>
    <w:p w:rsidR="00634E50" w:rsidRPr="00034C7D" w:rsidRDefault="00166ABB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I</w:t>
      </w:r>
      <w:r w:rsidR="00DE294B" w:rsidRPr="00034C7D">
        <w:rPr>
          <w:rFonts w:ascii="Times New Roman" w:hAnsi="Times New Roman" w:cs="Times New Roman"/>
          <w:sz w:val="28"/>
          <w:szCs w:val="28"/>
        </w:rPr>
        <w:t xml:space="preserve"> .</w:t>
      </w:r>
      <w:r w:rsidR="00634E50" w:rsidRPr="00034C7D">
        <w:rPr>
          <w:rFonts w:ascii="Times New Roman" w:hAnsi="Times New Roman" w:cs="Times New Roman"/>
          <w:sz w:val="28"/>
          <w:szCs w:val="28"/>
        </w:rPr>
        <w:t xml:space="preserve"> Cele konkursu</w:t>
      </w:r>
      <w:r w:rsidR="00F96569" w:rsidRPr="00034C7D">
        <w:rPr>
          <w:rFonts w:ascii="Times New Roman" w:hAnsi="Times New Roman" w:cs="Times New Roman"/>
          <w:sz w:val="28"/>
          <w:szCs w:val="28"/>
        </w:rPr>
        <w:t>:</w:t>
      </w:r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1. Propagowanie idei czystego środowiska i odpowiedzialnego,</w:t>
      </w:r>
      <w:r w:rsidR="00851F56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>zrównoważonego gospodarowania odpadami połączone z poszerzaniem</w:t>
      </w:r>
      <w:r w:rsidR="00851F56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>świadomości ekologicznej,</w:t>
      </w:r>
    </w:p>
    <w:p w:rsidR="00634E50" w:rsidRPr="00034C7D" w:rsidRDefault="00851F56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2</w:t>
      </w:r>
      <w:r w:rsidR="00634E50" w:rsidRPr="00034C7D">
        <w:rPr>
          <w:rFonts w:ascii="Times New Roman" w:hAnsi="Times New Roman" w:cs="Times New Roman"/>
          <w:sz w:val="28"/>
          <w:szCs w:val="28"/>
        </w:rPr>
        <w:t>. Promowanie recyklingu jako idei zagospodarowania odpadów do ponownego</w:t>
      </w:r>
      <w:r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="00634E50" w:rsidRPr="00034C7D">
        <w:rPr>
          <w:rFonts w:ascii="Times New Roman" w:hAnsi="Times New Roman" w:cs="Times New Roman"/>
          <w:sz w:val="28"/>
          <w:szCs w:val="28"/>
        </w:rPr>
        <w:t>wykorzystania lub przetworzenia,</w:t>
      </w:r>
    </w:p>
    <w:p w:rsidR="00634E50" w:rsidRPr="00034C7D" w:rsidRDefault="00851F56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3</w:t>
      </w:r>
      <w:r w:rsidR="00634E50" w:rsidRPr="00034C7D">
        <w:rPr>
          <w:rFonts w:ascii="Times New Roman" w:hAnsi="Times New Roman" w:cs="Times New Roman"/>
          <w:sz w:val="28"/>
          <w:szCs w:val="28"/>
        </w:rPr>
        <w:t>. Rozwijanie wyobraźni, kreatywności, pasji i twórczych poszukiwań u dzieci</w:t>
      </w:r>
      <w:r w:rsidR="00F96569" w:rsidRPr="00034C7D">
        <w:rPr>
          <w:rFonts w:ascii="Times New Roman" w:hAnsi="Times New Roman" w:cs="Times New Roman"/>
          <w:sz w:val="28"/>
          <w:szCs w:val="28"/>
        </w:rPr>
        <w:t>.</w:t>
      </w:r>
    </w:p>
    <w:p w:rsidR="00634E50" w:rsidRPr="00034C7D" w:rsidRDefault="00634E50" w:rsidP="00634E50">
      <w:pPr>
        <w:rPr>
          <w:rFonts w:ascii="Times New Roman" w:hAnsi="Times New Roman" w:cs="Times New Roman"/>
          <w:b/>
          <w:sz w:val="28"/>
          <w:szCs w:val="28"/>
        </w:rPr>
      </w:pPr>
      <w:r w:rsidRPr="00034C7D">
        <w:rPr>
          <w:rFonts w:ascii="Times New Roman" w:hAnsi="Times New Roman" w:cs="Times New Roman"/>
          <w:b/>
          <w:sz w:val="28"/>
          <w:szCs w:val="28"/>
        </w:rPr>
        <w:t xml:space="preserve">Konkurs </w:t>
      </w:r>
      <w:r w:rsidR="00F96569" w:rsidRPr="00034C7D">
        <w:rPr>
          <w:rFonts w:ascii="Times New Roman" w:hAnsi="Times New Roman" w:cs="Times New Roman"/>
          <w:b/>
          <w:sz w:val="28"/>
          <w:szCs w:val="28"/>
        </w:rPr>
        <w:t>odbędzie się 13.04.2024r. (sobota</w:t>
      </w:r>
      <w:r w:rsidR="007123DA" w:rsidRPr="00034C7D">
        <w:rPr>
          <w:rFonts w:ascii="Times New Roman" w:hAnsi="Times New Roman" w:cs="Times New Roman"/>
          <w:b/>
          <w:sz w:val="28"/>
          <w:szCs w:val="28"/>
        </w:rPr>
        <w:t>)</w:t>
      </w:r>
      <w:r w:rsidRPr="00034C7D">
        <w:rPr>
          <w:rFonts w:ascii="Times New Roman" w:hAnsi="Times New Roman" w:cs="Times New Roman"/>
          <w:b/>
          <w:sz w:val="28"/>
          <w:szCs w:val="28"/>
        </w:rPr>
        <w:t>.</w:t>
      </w:r>
    </w:p>
    <w:p w:rsidR="00634E50" w:rsidRPr="00034C7D" w:rsidRDefault="00166ABB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II</w:t>
      </w:r>
      <w:r w:rsidR="007123DA" w:rsidRPr="00034C7D">
        <w:rPr>
          <w:rFonts w:ascii="Times New Roman" w:hAnsi="Times New Roman" w:cs="Times New Roman"/>
          <w:sz w:val="28"/>
          <w:szCs w:val="28"/>
        </w:rPr>
        <w:t>.</w:t>
      </w:r>
      <w:r w:rsidR="00634E50" w:rsidRPr="00034C7D">
        <w:rPr>
          <w:rFonts w:ascii="Times New Roman" w:hAnsi="Times New Roman" w:cs="Times New Roman"/>
          <w:sz w:val="28"/>
          <w:szCs w:val="28"/>
        </w:rPr>
        <w:t xml:space="preserve"> Wymagania dotyczące prac konkursowych:</w:t>
      </w:r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 xml:space="preserve">1 </w:t>
      </w:r>
      <w:r w:rsidR="00CE3F3C" w:rsidRPr="00034C7D">
        <w:rPr>
          <w:rFonts w:ascii="Times New Roman" w:hAnsi="Times New Roman" w:cs="Times New Roman"/>
          <w:sz w:val="28"/>
          <w:szCs w:val="28"/>
        </w:rPr>
        <w:t>.</w:t>
      </w:r>
      <w:r w:rsidRPr="00034C7D">
        <w:rPr>
          <w:rFonts w:ascii="Times New Roman" w:hAnsi="Times New Roman" w:cs="Times New Roman"/>
          <w:sz w:val="28"/>
          <w:szCs w:val="28"/>
        </w:rPr>
        <w:t>Uczestnicy zobowiązani są do przygotowania strojów ekologicznych lub ich</w:t>
      </w:r>
      <w:r w:rsidR="00CE3F3C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 xml:space="preserve">elementów </w:t>
      </w:r>
      <w:r w:rsidR="00CE3F3C" w:rsidRPr="00034C7D">
        <w:rPr>
          <w:rFonts w:ascii="Times New Roman" w:hAnsi="Times New Roman" w:cs="Times New Roman"/>
          <w:sz w:val="28"/>
          <w:szCs w:val="28"/>
        </w:rPr>
        <w:t>z odpadów podlegających recyklingowi i selektywnej zbiórce</w:t>
      </w:r>
      <w:r w:rsidRPr="00034C7D">
        <w:rPr>
          <w:rFonts w:ascii="Times New Roman" w:hAnsi="Times New Roman" w:cs="Times New Roman"/>
          <w:sz w:val="28"/>
          <w:szCs w:val="28"/>
        </w:rPr>
        <w:t xml:space="preserve"> odpadów.</w:t>
      </w:r>
    </w:p>
    <w:p w:rsidR="00034C7D" w:rsidRPr="00034C7D" w:rsidRDefault="00F96569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2. Każda</w:t>
      </w:r>
      <w:r w:rsidR="00CE3F3C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 xml:space="preserve">para </w:t>
      </w:r>
      <w:r w:rsidR="00CE3F3C" w:rsidRPr="00034C7D">
        <w:rPr>
          <w:rFonts w:ascii="Times New Roman" w:hAnsi="Times New Roman" w:cs="Times New Roman"/>
          <w:sz w:val="28"/>
          <w:szCs w:val="28"/>
        </w:rPr>
        <w:t>uczestnik</w:t>
      </w:r>
      <w:r w:rsidRPr="00034C7D">
        <w:rPr>
          <w:rFonts w:ascii="Times New Roman" w:hAnsi="Times New Roman" w:cs="Times New Roman"/>
          <w:sz w:val="28"/>
          <w:szCs w:val="28"/>
        </w:rPr>
        <w:t>ów</w:t>
      </w:r>
      <w:r w:rsidR="005E2363" w:rsidRPr="00034C7D">
        <w:rPr>
          <w:rFonts w:ascii="Times New Roman" w:hAnsi="Times New Roman" w:cs="Times New Roman"/>
          <w:sz w:val="28"/>
          <w:szCs w:val="28"/>
        </w:rPr>
        <w:t xml:space="preserve"> prezent</w:t>
      </w:r>
      <w:r w:rsidRPr="00034C7D">
        <w:rPr>
          <w:rFonts w:ascii="Times New Roman" w:hAnsi="Times New Roman" w:cs="Times New Roman"/>
          <w:sz w:val="28"/>
          <w:szCs w:val="28"/>
        </w:rPr>
        <w:t>uje</w:t>
      </w:r>
      <w:r w:rsidR="005E2363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>dwa stro</w:t>
      </w:r>
      <w:r w:rsidR="005E2363" w:rsidRPr="00034C7D">
        <w:rPr>
          <w:rFonts w:ascii="Times New Roman" w:hAnsi="Times New Roman" w:cs="Times New Roman"/>
          <w:sz w:val="28"/>
          <w:szCs w:val="28"/>
        </w:rPr>
        <w:t>j</w:t>
      </w:r>
      <w:r w:rsidRPr="00034C7D">
        <w:rPr>
          <w:rFonts w:ascii="Times New Roman" w:hAnsi="Times New Roman" w:cs="Times New Roman"/>
          <w:sz w:val="28"/>
          <w:szCs w:val="28"/>
        </w:rPr>
        <w:t>e</w:t>
      </w:r>
      <w:r w:rsidR="005E2363" w:rsidRPr="00034C7D">
        <w:rPr>
          <w:rFonts w:ascii="Times New Roman" w:hAnsi="Times New Roman" w:cs="Times New Roman"/>
          <w:sz w:val="28"/>
          <w:szCs w:val="28"/>
        </w:rPr>
        <w:t>. Strój może mieć dowolne przeznaczenie ale praktyczne np. sukienka, strój do pracy i. t. p. Prezentacja będzie miała formę „pokazu mody”. Do pracy konkursowej należy przygotować opis, w którym należy przedstawić przeznaczenie stroju i sposób użytkowania</w:t>
      </w:r>
      <w:r w:rsidR="00800A6F" w:rsidRPr="00034C7D">
        <w:rPr>
          <w:rFonts w:ascii="Times New Roman" w:hAnsi="Times New Roman" w:cs="Times New Roman"/>
          <w:sz w:val="28"/>
          <w:szCs w:val="28"/>
        </w:rPr>
        <w:t xml:space="preserve">. </w:t>
      </w:r>
      <w:r w:rsidR="00800A6F" w:rsidRPr="00034C7D">
        <w:rPr>
          <w:rFonts w:ascii="Times New Roman" w:hAnsi="Times New Roman" w:cs="Times New Roman"/>
          <w:b/>
          <w:sz w:val="28"/>
          <w:szCs w:val="28"/>
        </w:rPr>
        <w:t>Opis należy przesłać</w:t>
      </w:r>
      <w:r w:rsidRPr="00034C7D">
        <w:rPr>
          <w:rFonts w:ascii="Times New Roman" w:hAnsi="Times New Roman" w:cs="Times New Roman"/>
          <w:b/>
          <w:sz w:val="28"/>
          <w:szCs w:val="28"/>
        </w:rPr>
        <w:t xml:space="preserve"> do 12</w:t>
      </w:r>
      <w:r w:rsidR="00800A6F" w:rsidRPr="00034C7D">
        <w:rPr>
          <w:rFonts w:ascii="Times New Roman" w:hAnsi="Times New Roman" w:cs="Times New Roman"/>
          <w:b/>
          <w:sz w:val="28"/>
          <w:szCs w:val="28"/>
        </w:rPr>
        <w:t xml:space="preserve">.04.2024r. na maila: </w:t>
      </w:r>
      <w:hyperlink r:id="rId7" w:history="1">
        <w:r w:rsidR="00034C7D" w:rsidRPr="00034C7D">
          <w:rPr>
            <w:rStyle w:val="Hipercze"/>
            <w:rFonts w:ascii="Times New Roman" w:hAnsi="Times New Roman" w:cs="Times New Roman"/>
            <w:sz w:val="28"/>
            <w:szCs w:val="28"/>
          </w:rPr>
          <w:t>sp.mucharz@mucharz.pl</w:t>
        </w:r>
      </w:hyperlink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lastRenderedPageBreak/>
        <w:t>W prezentowanym stroju powinny pojawić się m.in.: gazety, tektura falista,</w:t>
      </w:r>
      <w:r w:rsidR="00800A6F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>wytłoczki do jajek, rolki papierowe, folia aluminiowa, puszki aluminiowe, nakrętki</w:t>
      </w:r>
      <w:r w:rsidR="00800A6F"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Pr="00034C7D">
        <w:rPr>
          <w:rFonts w:ascii="Times New Roman" w:hAnsi="Times New Roman" w:cs="Times New Roman"/>
          <w:sz w:val="28"/>
          <w:szCs w:val="28"/>
        </w:rPr>
        <w:t>plastikowe.</w:t>
      </w:r>
    </w:p>
    <w:p w:rsidR="00634E50" w:rsidRPr="00034C7D" w:rsidRDefault="001D612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4.</w:t>
      </w:r>
      <w:r w:rsidR="00634E50" w:rsidRPr="00034C7D">
        <w:rPr>
          <w:rFonts w:ascii="Times New Roman" w:hAnsi="Times New Roman" w:cs="Times New Roman"/>
          <w:sz w:val="28"/>
          <w:szCs w:val="28"/>
        </w:rPr>
        <w:t xml:space="preserve"> Kryteria oceny prac – zgodność z tematyką, estetyka pracy i oryginalność.</w:t>
      </w:r>
      <w:r w:rsidRPr="00034C7D">
        <w:rPr>
          <w:rFonts w:ascii="Times New Roman" w:hAnsi="Times New Roman" w:cs="Times New Roman"/>
          <w:sz w:val="28"/>
          <w:szCs w:val="28"/>
        </w:rPr>
        <w:t xml:space="preserve"> R</w:t>
      </w:r>
      <w:r w:rsidR="00634E50" w:rsidRPr="00034C7D">
        <w:rPr>
          <w:rFonts w:ascii="Times New Roman" w:hAnsi="Times New Roman" w:cs="Times New Roman"/>
          <w:sz w:val="28"/>
          <w:szCs w:val="28"/>
        </w:rPr>
        <w:t>ozstrzygnięcia konkursu oraz</w:t>
      </w:r>
      <w:r w:rsidRPr="00034C7D">
        <w:rPr>
          <w:rFonts w:ascii="Times New Roman" w:hAnsi="Times New Roman" w:cs="Times New Roman"/>
          <w:sz w:val="28"/>
          <w:szCs w:val="28"/>
        </w:rPr>
        <w:t xml:space="preserve"> </w:t>
      </w:r>
      <w:r w:rsidR="00634E50" w:rsidRPr="00034C7D">
        <w:rPr>
          <w:rFonts w:ascii="Times New Roman" w:hAnsi="Times New Roman" w:cs="Times New Roman"/>
          <w:sz w:val="28"/>
          <w:szCs w:val="28"/>
        </w:rPr>
        <w:t>w</w:t>
      </w:r>
      <w:r w:rsidRPr="00034C7D">
        <w:rPr>
          <w:rFonts w:ascii="Times New Roman" w:hAnsi="Times New Roman" w:cs="Times New Roman"/>
          <w:sz w:val="28"/>
          <w:szCs w:val="28"/>
        </w:rPr>
        <w:t>ręczenia nagród dla uczestników dokona jury, w skład, którego wejdą nauczyciel</w:t>
      </w:r>
      <w:r w:rsidR="00F96569" w:rsidRPr="00034C7D">
        <w:rPr>
          <w:rFonts w:ascii="Times New Roman" w:hAnsi="Times New Roman" w:cs="Times New Roman"/>
          <w:sz w:val="28"/>
          <w:szCs w:val="28"/>
        </w:rPr>
        <w:t>e uczący w Szkole Podstawowej im. Ojca Świętego Jana Pawła II w Mucharzu.</w:t>
      </w:r>
    </w:p>
    <w:p w:rsidR="00634E50" w:rsidRPr="00034C7D" w:rsidRDefault="000D1C2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I</w:t>
      </w:r>
      <w:r w:rsidR="00166ABB" w:rsidRPr="00034C7D">
        <w:rPr>
          <w:rFonts w:ascii="Times New Roman" w:hAnsi="Times New Roman" w:cs="Times New Roman"/>
          <w:sz w:val="28"/>
          <w:szCs w:val="28"/>
        </w:rPr>
        <w:t>II</w:t>
      </w:r>
      <w:r w:rsidR="00634E50" w:rsidRPr="00034C7D">
        <w:rPr>
          <w:rFonts w:ascii="Times New Roman" w:hAnsi="Times New Roman" w:cs="Times New Roman"/>
          <w:sz w:val="28"/>
          <w:szCs w:val="28"/>
        </w:rPr>
        <w:t>. Nagrody</w:t>
      </w:r>
      <w:r w:rsidRPr="00034C7D">
        <w:rPr>
          <w:rFonts w:ascii="Times New Roman" w:hAnsi="Times New Roman" w:cs="Times New Roman"/>
          <w:sz w:val="28"/>
          <w:szCs w:val="28"/>
        </w:rPr>
        <w:t>:</w:t>
      </w:r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1. Organizator przyzna 3 nagrody główne</w:t>
      </w:r>
      <w:r w:rsidR="000D1C20" w:rsidRPr="00034C7D">
        <w:rPr>
          <w:rFonts w:ascii="Times New Roman" w:hAnsi="Times New Roman" w:cs="Times New Roman"/>
          <w:sz w:val="28"/>
          <w:szCs w:val="28"/>
        </w:rPr>
        <w:t>.</w:t>
      </w:r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2. Dyplomy i nagrody zostaną wręczone w dniu rozstrzygnięcia konkursu.</w:t>
      </w:r>
    </w:p>
    <w:p w:rsidR="00634E50" w:rsidRPr="00034C7D" w:rsidRDefault="00166ABB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I</w:t>
      </w:r>
      <w:r w:rsidR="000D1C20" w:rsidRPr="00034C7D">
        <w:rPr>
          <w:rFonts w:ascii="Times New Roman" w:hAnsi="Times New Roman" w:cs="Times New Roman"/>
          <w:sz w:val="28"/>
          <w:szCs w:val="28"/>
        </w:rPr>
        <w:t>V</w:t>
      </w:r>
      <w:r w:rsidR="00634E50" w:rsidRPr="00034C7D">
        <w:rPr>
          <w:rFonts w:ascii="Times New Roman" w:hAnsi="Times New Roman" w:cs="Times New Roman"/>
          <w:sz w:val="28"/>
          <w:szCs w:val="28"/>
        </w:rPr>
        <w:t>. Uwagi końcowe</w:t>
      </w:r>
      <w:r w:rsidR="000D1C20" w:rsidRPr="00034C7D">
        <w:rPr>
          <w:rFonts w:ascii="Times New Roman" w:hAnsi="Times New Roman" w:cs="Times New Roman"/>
          <w:sz w:val="28"/>
          <w:szCs w:val="28"/>
        </w:rPr>
        <w:t>:</w:t>
      </w:r>
    </w:p>
    <w:p w:rsidR="00634E50" w:rsidRPr="00034C7D" w:rsidRDefault="00634E5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1. Przekazując do konkurs, uczestnicy zgadza się na publikację prac.</w:t>
      </w:r>
    </w:p>
    <w:p w:rsidR="00034DCE" w:rsidRDefault="000D1C20" w:rsidP="00634E50">
      <w:pPr>
        <w:rPr>
          <w:rFonts w:ascii="Times New Roman" w:hAnsi="Times New Roman" w:cs="Times New Roman"/>
          <w:sz w:val="28"/>
          <w:szCs w:val="28"/>
        </w:rPr>
      </w:pPr>
      <w:r w:rsidRPr="00034C7D">
        <w:rPr>
          <w:rFonts w:ascii="Times New Roman" w:hAnsi="Times New Roman" w:cs="Times New Roman"/>
          <w:sz w:val="28"/>
          <w:szCs w:val="28"/>
        </w:rPr>
        <w:t>2.</w:t>
      </w:r>
      <w:r w:rsidR="00634E50" w:rsidRPr="00034C7D">
        <w:rPr>
          <w:rFonts w:ascii="Times New Roman" w:hAnsi="Times New Roman" w:cs="Times New Roman"/>
          <w:sz w:val="28"/>
          <w:szCs w:val="28"/>
        </w:rPr>
        <w:t xml:space="preserve"> Biorąc udział w konkursie, uczestnik akceptuje jego regulamin.</w:t>
      </w:r>
    </w:p>
    <w:p w:rsidR="00034C7D" w:rsidRDefault="00034C7D" w:rsidP="00634E50">
      <w:pPr>
        <w:rPr>
          <w:rFonts w:ascii="Times New Roman" w:hAnsi="Times New Roman" w:cs="Times New Roman"/>
          <w:sz w:val="28"/>
          <w:szCs w:val="28"/>
        </w:rPr>
      </w:pPr>
    </w:p>
    <w:p w:rsidR="00034C7D" w:rsidRDefault="00034C7D" w:rsidP="00634E50">
      <w:pPr>
        <w:rPr>
          <w:rFonts w:ascii="Times New Roman" w:hAnsi="Times New Roman" w:cs="Times New Roman"/>
          <w:sz w:val="28"/>
          <w:szCs w:val="28"/>
        </w:rPr>
      </w:pPr>
    </w:p>
    <w:p w:rsidR="00034C7D" w:rsidRDefault="00034C7D" w:rsidP="00634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1333EF7E" wp14:editId="4A776D58">
            <wp:simplePos x="0" y="0"/>
            <wp:positionH relativeFrom="column">
              <wp:posOffset>423545</wp:posOffset>
            </wp:positionH>
            <wp:positionV relativeFrom="paragraph">
              <wp:posOffset>246380</wp:posOffset>
            </wp:positionV>
            <wp:extent cx="5276850" cy="1846232"/>
            <wp:effectExtent l="0" t="0" r="0" b="0"/>
            <wp:wrapTight wrapText="bothSides">
              <wp:wrapPolygon edited="0">
                <wp:start x="0" y="0"/>
                <wp:lineTo x="0" y="21399"/>
                <wp:lineTo x="21522" y="21399"/>
                <wp:lineTo x="2152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proszeni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4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C7D" w:rsidRDefault="00034C7D" w:rsidP="00634E50">
      <w:pPr>
        <w:rPr>
          <w:rFonts w:ascii="Times New Roman" w:hAnsi="Times New Roman" w:cs="Times New Roman"/>
          <w:sz w:val="28"/>
          <w:szCs w:val="28"/>
        </w:rPr>
      </w:pPr>
    </w:p>
    <w:p w:rsidR="00034C7D" w:rsidRPr="00034C7D" w:rsidRDefault="00034C7D" w:rsidP="00634E50">
      <w:pPr>
        <w:rPr>
          <w:rFonts w:ascii="Times New Roman" w:hAnsi="Times New Roman" w:cs="Times New Roman"/>
          <w:sz w:val="28"/>
          <w:szCs w:val="28"/>
        </w:rPr>
      </w:pPr>
    </w:p>
    <w:sectPr w:rsidR="00034C7D" w:rsidRPr="00034C7D" w:rsidSect="00953D5E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7A" w:rsidRDefault="00F8617A" w:rsidP="005E2363">
      <w:pPr>
        <w:spacing w:after="0" w:line="240" w:lineRule="auto"/>
      </w:pPr>
      <w:r>
        <w:separator/>
      </w:r>
    </w:p>
  </w:endnote>
  <w:endnote w:type="continuationSeparator" w:id="0">
    <w:p w:rsidR="00F8617A" w:rsidRDefault="00F8617A" w:rsidP="005E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7A" w:rsidRDefault="00F8617A" w:rsidP="005E2363">
      <w:pPr>
        <w:spacing w:after="0" w:line="240" w:lineRule="auto"/>
      </w:pPr>
      <w:r>
        <w:separator/>
      </w:r>
    </w:p>
  </w:footnote>
  <w:footnote w:type="continuationSeparator" w:id="0">
    <w:p w:rsidR="00F8617A" w:rsidRDefault="00F8617A" w:rsidP="005E2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5"/>
    <w:rsid w:val="00034C7D"/>
    <w:rsid w:val="00034DCE"/>
    <w:rsid w:val="000D1C20"/>
    <w:rsid w:val="00166ABB"/>
    <w:rsid w:val="001D6120"/>
    <w:rsid w:val="003B4768"/>
    <w:rsid w:val="003D410D"/>
    <w:rsid w:val="005E2363"/>
    <w:rsid w:val="00634E50"/>
    <w:rsid w:val="007123DA"/>
    <w:rsid w:val="00800A6F"/>
    <w:rsid w:val="00851F56"/>
    <w:rsid w:val="00953D5E"/>
    <w:rsid w:val="0095567D"/>
    <w:rsid w:val="009C527B"/>
    <w:rsid w:val="00AA2C82"/>
    <w:rsid w:val="00C63335"/>
    <w:rsid w:val="00C90B51"/>
    <w:rsid w:val="00CE3F3C"/>
    <w:rsid w:val="00DE294B"/>
    <w:rsid w:val="00E11008"/>
    <w:rsid w:val="00F8617A"/>
    <w:rsid w:val="00F96569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5949"/>
  <w15:docId w15:val="{8EC9F28C-437C-4B65-B522-512F3CC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4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p.mucharz@mucha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cp:lastPrinted>2023-10-25T15:51:00Z</cp:lastPrinted>
  <dcterms:created xsi:type="dcterms:W3CDTF">2024-04-08T11:04:00Z</dcterms:created>
  <dcterms:modified xsi:type="dcterms:W3CDTF">2024-04-08T11:04:00Z</dcterms:modified>
</cp:coreProperties>
</file>